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DED7B7C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both"/>
        <w:textAlignment w:val="auto"/>
        <w:rPr>
          <w:rFonts w:hint="eastAsia"/>
          <w:b/>
          <w:bCs/>
          <w:sz w:val="28"/>
          <w:szCs w:val="28"/>
          <w:highlight w:val="none"/>
          <w:lang w:val="en-US" w:eastAsia="zh-CN"/>
        </w:rPr>
      </w:pPr>
      <w:r>
        <w:rPr>
          <w:rFonts w:hint="eastAsia"/>
          <w:b/>
          <w:bCs/>
          <w:sz w:val="28"/>
          <w:szCs w:val="28"/>
          <w:highlight w:val="none"/>
          <w:lang w:val="en-US" w:eastAsia="zh-CN"/>
        </w:rPr>
        <w:t>附件1：资产出租公告</w:t>
      </w:r>
    </w:p>
    <w:p w14:paraId="20EB5A4D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both"/>
        <w:textAlignment w:val="auto"/>
        <w:rPr>
          <w:rFonts w:hint="default"/>
          <w:b/>
          <w:bCs/>
          <w:sz w:val="28"/>
          <w:szCs w:val="28"/>
          <w:highlight w:val="none"/>
          <w:lang w:val="en-US" w:eastAsia="zh-CN"/>
        </w:rPr>
      </w:pPr>
    </w:p>
    <w:p w14:paraId="493C5324">
      <w:pPr>
        <w:ind w:left="2209" w:hanging="2209"/>
        <w:jc w:val="center"/>
        <w:rPr>
          <w:rFonts w:hint="default" w:ascii="Times New Roman" w:hAnsi="Times New Roman" w:eastAsia="仿宋_GB2312" w:cs="Times New Roman"/>
          <w:b/>
          <w:bCs/>
          <w:color w:val="auto"/>
          <w:kern w:val="44"/>
          <w:sz w:val="44"/>
          <w:szCs w:val="44"/>
          <w:highlight w:val="none"/>
        </w:rPr>
      </w:pPr>
      <w:r>
        <w:rPr>
          <w:rFonts w:hint="default" w:ascii="Times New Roman" w:hAnsi="Times New Roman" w:eastAsia="仿宋_GB2312" w:cs="Times New Roman"/>
          <w:b/>
          <w:bCs/>
          <w:color w:val="auto"/>
          <w:kern w:val="44"/>
          <w:sz w:val="44"/>
          <w:szCs w:val="44"/>
          <w:highlight w:val="none"/>
        </w:rPr>
        <w:t>资产出租公告</w:t>
      </w:r>
    </w:p>
    <w:p w14:paraId="459CCA38">
      <w:pPr>
        <w:widowControl/>
        <w:snapToGrid w:val="0"/>
        <w:spacing w:line="240" w:lineRule="auto"/>
        <w:ind w:left="1355" w:hanging="1355"/>
        <w:jc w:val="center"/>
        <w:rPr>
          <w:rFonts w:hint="default" w:ascii="Times New Roman" w:hAnsi="Times New Roman" w:eastAsia="仿宋_GB2312" w:cs="Times New Roman"/>
          <w:b/>
          <w:bCs/>
          <w:color w:val="auto"/>
          <w:kern w:val="0"/>
          <w:sz w:val="27"/>
          <w:szCs w:val="27"/>
          <w:highlight w:val="none"/>
        </w:rPr>
      </w:pPr>
      <w:r>
        <w:rPr>
          <w:rFonts w:hint="default" w:ascii="Times New Roman" w:hAnsi="Times New Roman" w:eastAsia="仿宋_GB2312" w:cs="Times New Roman"/>
          <w:b/>
          <w:bCs/>
          <w:color w:val="auto"/>
          <w:kern w:val="0"/>
          <w:sz w:val="27"/>
          <w:szCs w:val="27"/>
          <w:highlight w:val="none"/>
          <w:lang w:eastAsia="zh-CN"/>
        </w:rPr>
        <w:t>郑州地铁集团资源开发管理有限公司</w:t>
      </w:r>
      <w:r>
        <w:rPr>
          <w:rFonts w:hint="default" w:ascii="Times New Roman" w:hAnsi="Times New Roman" w:eastAsia="仿宋_GB2312" w:cs="Times New Roman"/>
          <w:b/>
          <w:bCs/>
          <w:color w:val="auto"/>
          <w:kern w:val="0"/>
          <w:sz w:val="27"/>
          <w:szCs w:val="27"/>
          <w:highlight w:val="none"/>
        </w:rPr>
        <w:t>资产出租公告</w:t>
      </w:r>
    </w:p>
    <w:p w14:paraId="07CEBFE8">
      <w:pPr>
        <w:pStyle w:val="6"/>
        <w:ind w:firstLine="480"/>
        <w:rPr>
          <w:rFonts w:hint="default" w:ascii="Times New Roman" w:hAnsi="Times New Roman" w:eastAsia="仿宋_GB2312" w:cs="Times New Roman"/>
          <w:color w:val="auto"/>
          <w:kern w:val="0"/>
          <w:sz w:val="24"/>
          <w:highlight w:val="none"/>
        </w:rPr>
      </w:pPr>
      <w:r>
        <w:rPr>
          <w:rFonts w:hint="default" w:ascii="Times New Roman" w:hAnsi="Times New Roman" w:eastAsia="仿宋_GB2312" w:cs="Times New Roman"/>
          <w:color w:val="auto"/>
          <w:kern w:val="0"/>
          <w:sz w:val="24"/>
          <w:highlight w:val="none"/>
          <w:lang w:eastAsia="zh-CN"/>
        </w:rPr>
        <w:t>郑州地铁集团资源开发管理有限公司</w:t>
      </w:r>
      <w:r>
        <w:rPr>
          <w:rFonts w:hint="default" w:ascii="Times New Roman" w:hAnsi="Times New Roman" w:eastAsia="仿宋_GB2312" w:cs="Times New Roman"/>
          <w:color w:val="auto"/>
          <w:kern w:val="0"/>
          <w:sz w:val="24"/>
          <w:highlight w:val="none"/>
        </w:rPr>
        <w:t>公开出租下列标的物，现将有关事项公告如下：</w:t>
      </w:r>
    </w:p>
    <w:tbl>
      <w:tblPr>
        <w:tblStyle w:val="4"/>
        <w:tblW w:w="4996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36"/>
        <w:gridCol w:w="2742"/>
        <w:gridCol w:w="1864"/>
        <w:gridCol w:w="1586"/>
        <w:gridCol w:w="1992"/>
        <w:gridCol w:w="3512"/>
        <w:gridCol w:w="1475"/>
      </w:tblGrid>
      <w:tr w14:paraId="3B3FA8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1" w:hRule="atLeast"/>
          <w:jc w:val="center"/>
        </w:trPr>
        <w:tc>
          <w:tcPr>
            <w:tcW w:w="365" w:type="pct"/>
            <w:vAlign w:val="center"/>
          </w:tcPr>
          <w:p w14:paraId="0EA237DC">
            <w:pPr>
              <w:spacing w:line="240" w:lineRule="auto"/>
              <w:ind w:left="0" w:firstLine="0" w:firstLineChars="0"/>
              <w:jc w:val="center"/>
              <w:rPr>
                <w:rFonts w:hint="default" w:ascii="Times New Roman" w:hAnsi="Times New Roman" w:eastAsia="仿宋_GB2312" w:cs="Times New Roman"/>
                <w:b/>
                <w:color w:val="auto"/>
                <w:kern w:val="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b/>
                <w:color w:val="auto"/>
                <w:kern w:val="0"/>
                <w:sz w:val="21"/>
                <w:szCs w:val="21"/>
                <w:highlight w:val="none"/>
              </w:rPr>
              <w:t>序号</w:t>
            </w:r>
          </w:p>
        </w:tc>
        <w:tc>
          <w:tcPr>
            <w:tcW w:w="965" w:type="pct"/>
            <w:vAlign w:val="center"/>
          </w:tcPr>
          <w:p w14:paraId="2EA00083">
            <w:pPr>
              <w:spacing w:line="240" w:lineRule="auto"/>
              <w:ind w:left="0" w:firstLine="0" w:firstLineChars="0"/>
              <w:jc w:val="center"/>
              <w:rPr>
                <w:rFonts w:hint="default" w:ascii="Times New Roman" w:hAnsi="Times New Roman" w:eastAsia="仿宋_GB2312" w:cs="Times New Roman"/>
                <w:b/>
                <w:color w:val="auto"/>
                <w:kern w:val="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b/>
                <w:color w:val="auto"/>
                <w:kern w:val="0"/>
                <w:sz w:val="21"/>
                <w:szCs w:val="21"/>
                <w:highlight w:val="none"/>
              </w:rPr>
              <w:t>名称</w:t>
            </w:r>
          </w:p>
        </w:tc>
        <w:tc>
          <w:tcPr>
            <w:tcW w:w="656" w:type="pct"/>
            <w:vAlign w:val="center"/>
          </w:tcPr>
          <w:p w14:paraId="37420FE9">
            <w:pPr>
              <w:tabs>
                <w:tab w:val="left" w:pos="1995"/>
              </w:tabs>
              <w:adjustRightInd w:val="0"/>
              <w:spacing w:line="240" w:lineRule="auto"/>
              <w:ind w:left="0" w:firstLine="0" w:firstLineChars="0"/>
              <w:jc w:val="center"/>
              <w:rPr>
                <w:rFonts w:hint="default" w:ascii="Times New Roman" w:hAnsi="Times New Roman" w:eastAsia="仿宋_GB2312" w:cs="Times New Roman"/>
                <w:b/>
                <w:color w:val="auto"/>
                <w:kern w:val="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b/>
                <w:color w:val="auto"/>
                <w:kern w:val="0"/>
                <w:sz w:val="21"/>
                <w:szCs w:val="21"/>
                <w:highlight w:val="none"/>
              </w:rPr>
              <w:t>出租面积（</w:t>
            </w:r>
            <w:r>
              <w:rPr>
                <w:rFonts w:hint="default" w:ascii="Times New Roman" w:hAnsi="Times New Roman" w:eastAsia="Batang" w:cs="Times New Roman"/>
                <w:b/>
                <w:color w:val="auto"/>
                <w:kern w:val="0"/>
                <w:sz w:val="21"/>
                <w:szCs w:val="21"/>
                <w:highlight w:val="none"/>
              </w:rPr>
              <w:t>㎡</w:t>
            </w:r>
            <w:r>
              <w:rPr>
                <w:rFonts w:hint="default" w:ascii="Times New Roman" w:hAnsi="Times New Roman" w:eastAsia="仿宋_GB2312" w:cs="Times New Roman"/>
                <w:b/>
                <w:color w:val="auto"/>
                <w:kern w:val="0"/>
                <w:sz w:val="21"/>
                <w:szCs w:val="21"/>
                <w:highlight w:val="none"/>
              </w:rPr>
              <w:t>）</w:t>
            </w:r>
          </w:p>
        </w:tc>
        <w:tc>
          <w:tcPr>
            <w:tcW w:w="558" w:type="pct"/>
            <w:vAlign w:val="center"/>
          </w:tcPr>
          <w:p w14:paraId="3F37628A">
            <w:pPr>
              <w:tabs>
                <w:tab w:val="left" w:pos="1995"/>
              </w:tabs>
              <w:adjustRightInd w:val="0"/>
              <w:spacing w:line="240" w:lineRule="auto"/>
              <w:ind w:left="0" w:firstLine="0" w:firstLineChars="0"/>
              <w:jc w:val="center"/>
              <w:rPr>
                <w:rFonts w:hint="default" w:ascii="Times New Roman" w:hAnsi="Times New Roman" w:eastAsia="仿宋_GB2312" w:cs="Times New Roman"/>
                <w:b/>
                <w:color w:val="auto"/>
                <w:kern w:val="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b/>
                <w:color w:val="auto"/>
                <w:kern w:val="0"/>
                <w:sz w:val="21"/>
                <w:szCs w:val="21"/>
                <w:highlight w:val="none"/>
              </w:rPr>
              <w:t>租赁期限</w:t>
            </w:r>
          </w:p>
        </w:tc>
        <w:tc>
          <w:tcPr>
            <w:tcW w:w="701" w:type="pct"/>
            <w:vAlign w:val="center"/>
          </w:tcPr>
          <w:p w14:paraId="1897D54F">
            <w:pPr>
              <w:tabs>
                <w:tab w:val="left" w:pos="1995"/>
              </w:tabs>
              <w:adjustRightInd w:val="0"/>
              <w:spacing w:line="240" w:lineRule="auto"/>
              <w:ind w:left="0" w:firstLine="0" w:firstLineChars="0"/>
              <w:jc w:val="center"/>
              <w:rPr>
                <w:rFonts w:hint="default" w:ascii="Times New Roman" w:hAnsi="Times New Roman" w:eastAsia="仿宋_GB2312" w:cs="Times New Roman"/>
                <w:b/>
                <w:color w:val="auto"/>
                <w:kern w:val="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b/>
                <w:color w:val="auto"/>
                <w:kern w:val="0"/>
                <w:sz w:val="21"/>
                <w:szCs w:val="21"/>
                <w:highlight w:val="none"/>
              </w:rPr>
              <w:t>租金单价</w:t>
            </w:r>
            <w:r>
              <w:rPr>
                <w:rFonts w:hint="default" w:ascii="Times New Roman" w:hAnsi="Times New Roman" w:eastAsia="仿宋_GB2312" w:cs="Times New Roman"/>
                <w:b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最低限价</w:t>
            </w:r>
            <w:r>
              <w:rPr>
                <w:rFonts w:hint="default" w:ascii="Times New Roman" w:hAnsi="Times New Roman" w:eastAsia="仿宋_GB2312" w:cs="Times New Roman"/>
                <w:b/>
                <w:color w:val="auto"/>
                <w:kern w:val="0"/>
                <w:sz w:val="21"/>
                <w:szCs w:val="21"/>
                <w:highlight w:val="none"/>
              </w:rPr>
              <w:t>（元/㎡/月）</w:t>
            </w:r>
          </w:p>
        </w:tc>
        <w:tc>
          <w:tcPr>
            <w:tcW w:w="1236" w:type="pct"/>
            <w:vAlign w:val="center"/>
          </w:tcPr>
          <w:p w14:paraId="1E2774DF">
            <w:pPr>
              <w:tabs>
                <w:tab w:val="left" w:pos="1995"/>
              </w:tabs>
              <w:adjustRightInd w:val="0"/>
              <w:spacing w:line="240" w:lineRule="auto"/>
              <w:ind w:left="0" w:firstLine="0" w:firstLineChars="0"/>
              <w:jc w:val="center"/>
              <w:rPr>
                <w:rFonts w:hint="default" w:ascii="Times New Roman" w:hAnsi="Times New Roman" w:eastAsia="仿宋_GB2312" w:cs="Times New Roman"/>
                <w:b/>
                <w:color w:val="auto"/>
                <w:kern w:val="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b/>
                <w:color w:val="auto"/>
                <w:kern w:val="0"/>
                <w:sz w:val="21"/>
                <w:szCs w:val="21"/>
                <w:highlight w:val="none"/>
                <w:lang w:eastAsia="zh-CN"/>
              </w:rPr>
              <w:t>竞租</w:t>
            </w:r>
            <w:r>
              <w:rPr>
                <w:rFonts w:hint="default" w:ascii="Times New Roman" w:hAnsi="Times New Roman" w:eastAsia="仿宋_GB2312" w:cs="Times New Roman"/>
                <w:b/>
                <w:color w:val="auto"/>
                <w:kern w:val="0"/>
                <w:sz w:val="21"/>
                <w:szCs w:val="21"/>
                <w:highlight w:val="none"/>
              </w:rPr>
              <w:t>保证金（元）</w:t>
            </w:r>
          </w:p>
        </w:tc>
        <w:tc>
          <w:tcPr>
            <w:tcW w:w="518" w:type="pct"/>
            <w:vAlign w:val="center"/>
          </w:tcPr>
          <w:p w14:paraId="59381A17">
            <w:pPr>
              <w:tabs>
                <w:tab w:val="left" w:pos="1995"/>
              </w:tabs>
              <w:adjustRightInd w:val="0"/>
              <w:spacing w:line="240" w:lineRule="auto"/>
              <w:ind w:left="0" w:firstLine="0" w:firstLineChars="0"/>
              <w:jc w:val="center"/>
              <w:rPr>
                <w:rFonts w:hint="default" w:ascii="Times New Roman" w:hAnsi="Times New Roman" w:eastAsia="仿宋_GB2312" w:cs="Times New Roman"/>
                <w:b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备注</w:t>
            </w:r>
          </w:p>
        </w:tc>
      </w:tr>
      <w:tr w14:paraId="09AB13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9" w:hRule="atLeast"/>
          <w:jc w:val="center"/>
        </w:trPr>
        <w:tc>
          <w:tcPr>
            <w:tcW w:w="365" w:type="pct"/>
            <w:vAlign w:val="center"/>
          </w:tcPr>
          <w:p w14:paraId="22F24B5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1"/>
                <w:szCs w:val="21"/>
                <w:highlight w:val="none"/>
                <w:lang w:val="en-US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965" w:type="pct"/>
            <w:shd w:val="clear" w:color="auto" w:fill="auto"/>
            <w:vAlign w:val="center"/>
          </w:tcPr>
          <w:p w14:paraId="1CB883E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zh-CN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zh-CN" w:eastAsia="zh-CN" w:bidi="ar"/>
              </w:rPr>
              <w:t>郑州市轨道交通东风路站F出入口</w:t>
            </w:r>
          </w:p>
        </w:tc>
        <w:tc>
          <w:tcPr>
            <w:tcW w:w="656" w:type="pct"/>
            <w:vAlign w:val="center"/>
          </w:tcPr>
          <w:p w14:paraId="7D6DDA3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eastAsia="仿宋_GB2312" w:cs="Times New Roman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50</w:t>
            </w:r>
          </w:p>
        </w:tc>
        <w:tc>
          <w:tcPr>
            <w:tcW w:w="558" w:type="pct"/>
            <w:vAlign w:val="center"/>
          </w:tcPr>
          <w:p w14:paraId="021EDBE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1"/>
                <w:szCs w:val="21"/>
                <w:highlight w:val="none"/>
                <w:lang w:val="en-US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3年</w:t>
            </w:r>
          </w:p>
        </w:tc>
        <w:tc>
          <w:tcPr>
            <w:tcW w:w="701" w:type="pct"/>
            <w:vAlign w:val="center"/>
          </w:tcPr>
          <w:p w14:paraId="22B7A685"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bidi="ar"/>
              </w:rPr>
            </w:pPr>
            <w:r>
              <w:rPr>
                <w:rFonts w:hint="eastAsia" w:eastAsia="仿宋_GB2312" w:cs="Times New Roman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80</w:t>
            </w:r>
          </w:p>
        </w:tc>
        <w:tc>
          <w:tcPr>
            <w:tcW w:w="1236" w:type="pct"/>
            <w:vAlign w:val="center"/>
          </w:tcPr>
          <w:p w14:paraId="092AFD8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zh-CN" w:eastAsia="zh-CN" w:bidi="ar"/>
              </w:rPr>
            </w:pPr>
            <w:r>
              <w:rPr>
                <w:rFonts w:hint="eastAsia" w:eastAsia="仿宋_GB2312" w:cs="Times New Roman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</w:t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000</w:t>
            </w:r>
          </w:p>
        </w:tc>
        <w:tc>
          <w:tcPr>
            <w:tcW w:w="518" w:type="pct"/>
            <w:vAlign w:val="center"/>
          </w:tcPr>
          <w:p w14:paraId="4550A83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1"/>
                <w:szCs w:val="21"/>
                <w:highlight w:val="none"/>
                <w:lang w:bidi="ar"/>
              </w:rPr>
            </w:pPr>
          </w:p>
        </w:tc>
      </w:tr>
      <w:tr w14:paraId="714980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330" w:type="pct"/>
            <w:gridSpan w:val="2"/>
            <w:vAlign w:val="center"/>
          </w:tcPr>
          <w:p w14:paraId="175DD12A">
            <w:pPr>
              <w:spacing w:line="240" w:lineRule="auto"/>
              <w:ind w:left="0" w:firstLine="0" w:firstLineChars="0"/>
              <w:jc w:val="center"/>
              <w:rPr>
                <w:rFonts w:hint="default" w:ascii="Times New Roman" w:hAnsi="Times New Roman" w:eastAsia="仿宋_GB2312" w:cs="Times New Roman"/>
                <w:b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eastAsia="仿宋_GB2312" w:cs="Times New Roman"/>
                <w:b/>
                <w:color w:val="auto"/>
                <w:sz w:val="21"/>
                <w:szCs w:val="21"/>
                <w:highlight w:val="none"/>
                <w:lang w:val="en-US" w:eastAsia="zh-CN"/>
              </w:rPr>
              <w:t>竞租响应文件</w:t>
            </w:r>
            <w:r>
              <w:rPr>
                <w:rFonts w:hint="default" w:ascii="Times New Roman" w:hAnsi="Times New Roman" w:eastAsia="仿宋_GB2312" w:cs="Times New Roman"/>
                <w:b/>
                <w:color w:val="auto"/>
                <w:sz w:val="21"/>
                <w:szCs w:val="21"/>
                <w:highlight w:val="none"/>
                <w:lang w:val="en-US" w:eastAsia="zh-CN"/>
              </w:rPr>
              <w:t>递交</w:t>
            </w:r>
            <w:r>
              <w:rPr>
                <w:rFonts w:hint="default" w:ascii="Times New Roman" w:hAnsi="Times New Roman" w:eastAsia="仿宋_GB2312" w:cs="Times New Roman"/>
                <w:b/>
                <w:color w:val="auto"/>
                <w:sz w:val="21"/>
                <w:szCs w:val="21"/>
                <w:highlight w:val="none"/>
              </w:rPr>
              <w:t>截止时间</w:t>
            </w:r>
          </w:p>
        </w:tc>
        <w:tc>
          <w:tcPr>
            <w:tcW w:w="3669" w:type="pct"/>
            <w:gridSpan w:val="5"/>
            <w:vAlign w:val="center"/>
          </w:tcPr>
          <w:p w14:paraId="7993B608">
            <w:pPr>
              <w:tabs>
                <w:tab w:val="left" w:pos="1995"/>
              </w:tabs>
              <w:adjustRightInd w:val="0"/>
              <w:spacing w:line="240" w:lineRule="auto"/>
              <w:ind w:left="0" w:firstLine="0" w:firstLineChars="0"/>
              <w:jc w:val="center"/>
              <w:rPr>
                <w:rFonts w:hint="default" w:ascii="Times New Roman" w:hAnsi="Times New Roman" w:eastAsia="仿宋_GB2312" w:cs="Times New Roman"/>
                <w:b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/>
                <w:color w:val="auto"/>
                <w:sz w:val="21"/>
                <w:szCs w:val="21"/>
                <w:highlight w:val="none"/>
                <w:lang w:val="en-US" w:eastAsia="zh-CN"/>
              </w:rPr>
              <w:t>2025</w:t>
            </w:r>
            <w:r>
              <w:rPr>
                <w:rFonts w:hint="default" w:ascii="Times New Roman" w:hAnsi="Times New Roman" w:eastAsia="仿宋_GB2312" w:cs="Times New Roman"/>
                <w:b/>
                <w:color w:val="auto"/>
                <w:sz w:val="21"/>
                <w:szCs w:val="21"/>
                <w:highlight w:val="none"/>
              </w:rPr>
              <w:t>年</w:t>
            </w:r>
            <w:r>
              <w:rPr>
                <w:rFonts w:hint="eastAsia" w:eastAsia="仿宋_GB2312" w:cs="Times New Roman"/>
                <w:b/>
                <w:color w:val="auto"/>
                <w:sz w:val="21"/>
                <w:szCs w:val="21"/>
                <w:highlight w:val="none"/>
                <w:lang w:val="en-US" w:eastAsia="zh-CN"/>
              </w:rPr>
              <w:t>11</w:t>
            </w:r>
            <w:r>
              <w:rPr>
                <w:rFonts w:hint="default" w:ascii="Times New Roman" w:hAnsi="Times New Roman" w:eastAsia="仿宋_GB2312" w:cs="Times New Roman"/>
                <w:b/>
                <w:color w:val="auto"/>
                <w:sz w:val="21"/>
                <w:szCs w:val="21"/>
                <w:highlight w:val="none"/>
              </w:rPr>
              <w:t>月</w:t>
            </w:r>
            <w:r>
              <w:rPr>
                <w:rFonts w:hint="eastAsia" w:eastAsia="仿宋_GB2312" w:cs="Times New Roman"/>
                <w:b/>
                <w:color w:val="auto"/>
                <w:sz w:val="21"/>
                <w:szCs w:val="21"/>
                <w:highlight w:val="none"/>
                <w:lang w:val="en-US" w:eastAsia="zh-CN"/>
              </w:rPr>
              <w:t>17</w:t>
            </w:r>
            <w:r>
              <w:rPr>
                <w:rFonts w:hint="default" w:ascii="Times New Roman" w:hAnsi="Times New Roman" w:eastAsia="仿宋_GB2312" w:cs="Times New Roman"/>
                <w:b/>
                <w:color w:val="auto"/>
                <w:sz w:val="21"/>
                <w:szCs w:val="21"/>
                <w:highlight w:val="none"/>
              </w:rPr>
              <w:t>日</w:t>
            </w:r>
            <w:r>
              <w:rPr>
                <w:rFonts w:hint="eastAsia" w:eastAsia="仿宋_GB2312" w:cs="Times New Roman"/>
                <w:b/>
                <w:color w:val="auto"/>
                <w:sz w:val="21"/>
                <w:szCs w:val="21"/>
                <w:highlight w:val="none"/>
                <w:lang w:val="en-US" w:eastAsia="zh-CN"/>
              </w:rPr>
              <w:t>10</w:t>
            </w:r>
            <w:r>
              <w:rPr>
                <w:rFonts w:hint="default" w:ascii="Times New Roman" w:hAnsi="Times New Roman" w:eastAsia="仿宋_GB2312" w:cs="Times New Roman"/>
                <w:b/>
                <w:color w:val="auto"/>
                <w:sz w:val="21"/>
                <w:szCs w:val="21"/>
                <w:highlight w:val="none"/>
              </w:rPr>
              <w:t>时</w:t>
            </w:r>
            <w:r>
              <w:rPr>
                <w:rFonts w:hint="eastAsia" w:eastAsia="仿宋_GB2312" w:cs="Times New Roman"/>
                <w:b/>
                <w:color w:val="auto"/>
                <w:sz w:val="21"/>
                <w:szCs w:val="21"/>
                <w:highlight w:val="none"/>
                <w:lang w:val="en-US" w:eastAsia="zh-CN"/>
              </w:rPr>
              <w:t>0</w:t>
            </w:r>
            <w:bookmarkStart w:id="0" w:name="_GoBack"/>
            <w:bookmarkEnd w:id="0"/>
            <w:r>
              <w:rPr>
                <w:rFonts w:hint="default" w:ascii="Times New Roman" w:hAnsi="Times New Roman" w:eastAsia="仿宋_GB2312" w:cs="Times New Roman"/>
                <w:b/>
                <w:color w:val="auto"/>
                <w:sz w:val="21"/>
                <w:szCs w:val="21"/>
                <w:highlight w:val="none"/>
                <w:lang w:val="en-US" w:eastAsia="zh-CN"/>
              </w:rPr>
              <w:t>0</w:t>
            </w:r>
            <w:r>
              <w:rPr>
                <w:rFonts w:hint="default" w:ascii="Times New Roman" w:hAnsi="Times New Roman" w:eastAsia="仿宋_GB2312" w:cs="Times New Roman"/>
                <w:b/>
                <w:color w:val="auto"/>
                <w:sz w:val="21"/>
                <w:szCs w:val="21"/>
                <w:highlight w:val="none"/>
              </w:rPr>
              <w:t>分</w:t>
            </w:r>
          </w:p>
        </w:tc>
      </w:tr>
      <w:tr w14:paraId="66D307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5000" w:type="pct"/>
            <w:gridSpan w:val="7"/>
            <w:vAlign w:val="center"/>
          </w:tcPr>
          <w:p w14:paraId="1555DEF7">
            <w:pPr>
              <w:snapToGrid w:val="0"/>
              <w:spacing w:line="240" w:lineRule="auto"/>
              <w:ind w:left="14" w:leftChars="3" w:hanging="7" w:firstLineChars="0"/>
              <w:jc w:val="left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highlight w:val="none"/>
              </w:rPr>
              <w:t>1.竞租保证金不得代缴，招租人账户信息详见招租文件第二章竞租人须知7竞租保证金。</w:t>
            </w:r>
          </w:p>
          <w:p w14:paraId="181A92D1">
            <w:pPr>
              <w:snapToGrid w:val="0"/>
              <w:spacing w:line="240" w:lineRule="auto"/>
              <w:ind w:left="14" w:leftChars="3" w:hanging="7" w:firstLineChars="0"/>
              <w:jc w:val="left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highlight w:val="none"/>
              </w:rPr>
              <w:t>2.项目竞价结束后，按最终报价从高到低排序前两名的竞租人为竞得候选人。</w:t>
            </w:r>
          </w:p>
          <w:p w14:paraId="2A47FAF5">
            <w:pPr>
              <w:snapToGrid w:val="0"/>
              <w:spacing w:line="240" w:lineRule="auto"/>
              <w:ind w:left="14" w:leftChars="3" w:hanging="7" w:firstLineChars="0"/>
              <w:jc w:val="left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highlight w:val="none"/>
              </w:rPr>
              <w:t>3.竞租申请人须认真阅读公告及附件相关内容，如对标的物有任何疑问或有实地踏勘意向的可联系我方。联系电话：</w:t>
            </w:r>
            <w:r>
              <w:rPr>
                <w:rFonts w:hint="eastAsia" w:eastAsia="仿宋_GB2312" w:cs="Times New Roman"/>
                <w:color w:val="auto"/>
                <w:sz w:val="21"/>
                <w:szCs w:val="21"/>
                <w:highlight w:val="none"/>
                <w:lang w:val="en-US" w:eastAsia="zh-CN"/>
              </w:rPr>
              <w:t>0371-55166721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highlight w:val="none"/>
              </w:rPr>
              <w:t>。 </w:t>
            </w:r>
          </w:p>
        </w:tc>
      </w:tr>
    </w:tbl>
    <w:p w14:paraId="66FDAB2B">
      <w:pPr>
        <w:pStyle w:val="7"/>
        <w:numPr>
          <w:ilvl w:val="-1"/>
          <w:numId w:val="0"/>
        </w:numPr>
        <w:tabs>
          <w:tab w:val="left" w:pos="993"/>
        </w:tabs>
        <w:autoSpaceDE w:val="0"/>
        <w:autoSpaceDN w:val="0"/>
        <w:adjustRightInd w:val="0"/>
        <w:outlineLvl w:val="1"/>
        <w:rPr>
          <w:rFonts w:hint="default" w:eastAsia="仿宋_GB2312" w:cs="Times New Roman"/>
          <w:b w:val="0"/>
          <w:color w:val="auto"/>
          <w:sz w:val="28"/>
          <w:szCs w:val="28"/>
          <w:highlight w:val="none"/>
          <w:lang w:val="zh-CN" w:eastAsia="zh-CN"/>
        </w:rPr>
        <w:sectPr>
          <w:footerReference r:id="rId5" w:type="default"/>
          <w:pgSz w:w="16838" w:h="11906" w:orient="landscape"/>
          <w:pgMar w:top="1418" w:right="1418" w:bottom="1418" w:left="1418" w:header="851" w:footer="851" w:gutter="0"/>
          <w:pgNumType w:fmt="decimal"/>
          <w:cols w:space="425" w:num="1"/>
          <w:docGrid w:linePitch="312" w:charSpace="0"/>
        </w:sectPr>
      </w:pPr>
    </w:p>
    <w:p w14:paraId="09B5B86C">
      <w:pPr>
        <w:numPr>
          <w:ilvl w:val="0"/>
          <w:numId w:val="0"/>
        </w:numPr>
        <w:spacing w:line="400" w:lineRule="exact"/>
        <w:ind w:left="0" w:firstLine="0" w:firstLineChars="0"/>
        <w:jc w:val="both"/>
        <w:rPr>
          <w:rFonts w:hint="default" w:ascii="方正小标宋简体" w:hAnsi="方正小标宋简体" w:eastAsia="方正小标宋简体" w:cs="方正小标宋简体"/>
          <w:sz w:val="44"/>
          <w:szCs w:val="44"/>
          <w:highlight w:val="none"/>
          <w:lang w:val="en-US" w:eastAsia="zh-CN"/>
        </w:rPr>
      </w:pPr>
      <w:r>
        <w:rPr>
          <w:rFonts w:hint="eastAsia"/>
          <w:b/>
          <w:bCs/>
          <w:sz w:val="28"/>
          <w:szCs w:val="28"/>
          <w:highlight w:val="none"/>
          <w:lang w:val="en-US" w:eastAsia="zh-CN"/>
        </w:rPr>
        <w:t>附件2：竞租意向表</w:t>
      </w:r>
    </w:p>
    <w:p w14:paraId="16FBC4B0">
      <w:pPr>
        <w:spacing w:line="240" w:lineRule="auto"/>
        <w:ind w:left="0" w:firstLine="0" w:firstLineChars="0"/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  <w:highlight w:val="none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highlight w:val="none"/>
          <w:lang w:val="en-US" w:eastAsia="zh-CN"/>
        </w:rPr>
        <w:t>竞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highlight w:val="none"/>
        </w:rPr>
        <w:t>租意向表</w:t>
      </w:r>
    </w:p>
    <w:tbl>
      <w:tblPr>
        <w:tblStyle w:val="4"/>
        <w:tblpPr w:leftFromText="180" w:rightFromText="180" w:vertAnchor="text" w:horzAnchor="page" w:tblpX="1807" w:tblpY="108"/>
        <w:tblOverlap w:val="never"/>
        <w:tblW w:w="8947" w:type="dxa"/>
        <w:tblInd w:w="0" w:type="dxa"/>
        <w:shd w:val="clear" w:color="auto" w:fill="auto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3015"/>
        <w:gridCol w:w="5932"/>
      </w:tblGrid>
      <w:tr w14:paraId="19D7DB1E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71" w:hRule="atLeast"/>
        </w:trPr>
        <w:tc>
          <w:tcPr>
            <w:tcW w:w="3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1D2B07F">
            <w:pPr>
              <w:keepNext w:val="0"/>
              <w:keepLines w:val="0"/>
              <w:widowControl/>
              <w:suppressLineNumbers w:val="0"/>
              <w:spacing w:line="240" w:lineRule="auto"/>
              <w:ind w:left="240" w:leftChars="100" w:firstLine="0" w:firstLineChars="0"/>
              <w:jc w:val="both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auto"/>
                <w:sz w:val="24"/>
                <w:szCs w:val="24"/>
                <w:highlight w:val="none"/>
                <w:u w:val="none"/>
                <w:lang w:val="en-US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一、地块名称、租赁面积</w:t>
            </w:r>
          </w:p>
        </w:tc>
        <w:tc>
          <w:tcPr>
            <w:tcW w:w="59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03BE951">
            <w:pPr>
              <w:keepNext w:val="0"/>
              <w:keepLines w:val="0"/>
              <w:widowControl/>
              <w:suppressLineNumbers w:val="0"/>
              <w:spacing w:line="240" w:lineRule="auto"/>
              <w:ind w:left="0" w:firstLine="0" w:firstLineChars="0"/>
              <w:jc w:val="both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1.地块名称：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color w:val="auto"/>
                <w:kern w:val="0"/>
                <w:sz w:val="24"/>
                <w:szCs w:val="24"/>
                <w:highlight w:val="none"/>
                <w:u w:val="single"/>
                <w:lang w:val="en-US" w:eastAsia="zh-CN" w:bidi="ar"/>
              </w:rPr>
              <w:t xml:space="preserve">        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地块；</w:t>
            </w:r>
          </w:p>
          <w:p w14:paraId="22159955">
            <w:pPr>
              <w:keepNext w:val="0"/>
              <w:keepLines w:val="0"/>
              <w:widowControl/>
              <w:suppressLineNumbers w:val="0"/>
              <w:spacing w:line="240" w:lineRule="auto"/>
              <w:ind w:left="0" w:firstLine="0" w:firstLineChars="0"/>
              <w:jc w:val="both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color w:val="auto"/>
                <w:sz w:val="24"/>
                <w:szCs w:val="24"/>
                <w:highlight w:val="none"/>
                <w:u w:val="none"/>
                <w:lang w:val="en-US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2.租赁面积：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color w:val="auto"/>
                <w:kern w:val="0"/>
                <w:sz w:val="24"/>
                <w:szCs w:val="24"/>
                <w:highlight w:val="none"/>
                <w:u w:val="single"/>
                <w:lang w:val="en-US" w:eastAsia="zh-CN" w:bidi="ar"/>
              </w:rPr>
              <w:t xml:space="preserve">        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（☐平方米、☐亩）；</w:t>
            </w:r>
          </w:p>
        </w:tc>
      </w:tr>
      <w:tr w14:paraId="6B3B17AE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6" w:hRule="atLeast"/>
        </w:trPr>
        <w:tc>
          <w:tcPr>
            <w:tcW w:w="894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6191D5D">
            <w:pPr>
              <w:keepNext w:val="0"/>
              <w:keepLines w:val="0"/>
              <w:widowControl/>
              <w:suppressLineNumbers w:val="0"/>
              <w:spacing w:line="240" w:lineRule="auto"/>
              <w:ind w:left="240" w:leftChars="100" w:firstLine="0" w:firstLineChars="0"/>
              <w:jc w:val="both"/>
              <w:textAlignment w:val="center"/>
              <w:rPr>
                <w:rFonts w:hint="default" w:asciiTheme="minorEastAsia" w:hAnsiTheme="minorEastAsia" w:eastAsiaTheme="minorEastAsia" w:cstheme="minorEastAsia"/>
                <w:b w:val="0"/>
                <w:bCs w:val="0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二、意向竞租人信息</w:t>
            </w:r>
          </w:p>
        </w:tc>
      </w:tr>
      <w:tr w14:paraId="720158FC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1" w:hRule="atLeast"/>
        </w:trPr>
        <w:tc>
          <w:tcPr>
            <w:tcW w:w="3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751E637">
            <w:pPr>
              <w:keepNext w:val="0"/>
              <w:keepLines w:val="0"/>
              <w:widowControl/>
              <w:suppressLineNumbers w:val="0"/>
              <w:spacing w:line="240" w:lineRule="auto"/>
              <w:ind w:left="240" w:leftChars="100" w:firstLine="0" w:firstLineChars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highlight w:val="none"/>
                <w:lang w:val="en-US" w:eastAsia="zh-CN" w:bidi="ar"/>
              </w:rPr>
              <w:t xml:space="preserve">单位名称（个人请填姓名） </w:t>
            </w:r>
          </w:p>
        </w:tc>
        <w:tc>
          <w:tcPr>
            <w:tcW w:w="59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1182720">
            <w:pPr>
              <w:keepNext w:val="0"/>
              <w:keepLines w:val="0"/>
              <w:widowControl/>
              <w:suppressLineNumbers w:val="0"/>
              <w:spacing w:line="240" w:lineRule="auto"/>
              <w:ind w:left="0" w:firstLine="0" w:firstLineChars="0"/>
              <w:jc w:val="both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</w:tr>
      <w:tr w14:paraId="4E91C13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6" w:hRule="atLeast"/>
        </w:trPr>
        <w:tc>
          <w:tcPr>
            <w:tcW w:w="3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9DA089F">
            <w:pPr>
              <w:keepNext w:val="0"/>
              <w:keepLines w:val="0"/>
              <w:widowControl/>
              <w:suppressLineNumbers w:val="0"/>
              <w:spacing w:line="240" w:lineRule="auto"/>
              <w:ind w:left="240" w:leftChars="100" w:firstLine="0" w:firstLineChars="0"/>
              <w:jc w:val="left"/>
              <w:textAlignment w:val="center"/>
              <w:rPr>
                <w:rFonts w:ascii="宋体" w:hAnsi="宋体" w:eastAsia="宋体" w:cs="宋体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highlight w:val="none"/>
                <w:lang w:val="en-US" w:eastAsia="zh-CN" w:bidi="ar"/>
              </w:rPr>
              <w:t>统一社会信用代码 /</w:t>
            </w:r>
          </w:p>
          <w:p w14:paraId="6207AB2A">
            <w:pPr>
              <w:keepNext w:val="0"/>
              <w:keepLines w:val="0"/>
              <w:widowControl/>
              <w:suppressLineNumbers w:val="0"/>
              <w:spacing w:line="240" w:lineRule="auto"/>
              <w:ind w:left="0" w:firstLine="0" w:firstLineChars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highlight w:val="none"/>
                <w:lang w:val="en-US" w:eastAsia="zh-CN" w:bidi="ar"/>
              </w:rPr>
              <w:t xml:space="preserve"> 身份证号 </w:t>
            </w:r>
          </w:p>
        </w:tc>
        <w:tc>
          <w:tcPr>
            <w:tcW w:w="59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7BC5843">
            <w:pPr>
              <w:keepNext w:val="0"/>
              <w:keepLines w:val="0"/>
              <w:widowControl/>
              <w:suppressLineNumbers w:val="0"/>
              <w:spacing w:line="240" w:lineRule="auto"/>
              <w:ind w:left="0" w:firstLine="0" w:firstLineChars="0"/>
              <w:jc w:val="both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</w:tr>
      <w:tr w14:paraId="04A838F3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6" w:hRule="atLeast"/>
        </w:trPr>
        <w:tc>
          <w:tcPr>
            <w:tcW w:w="3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19C6095">
            <w:pPr>
              <w:keepNext w:val="0"/>
              <w:keepLines w:val="0"/>
              <w:widowControl/>
              <w:suppressLineNumbers w:val="0"/>
              <w:spacing w:line="240" w:lineRule="auto"/>
              <w:ind w:left="240" w:leftChars="100" w:firstLine="0" w:firstLineChars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highlight w:val="none"/>
                <w:lang w:val="en-US" w:eastAsia="zh-CN" w:bidi="ar"/>
              </w:rPr>
              <w:t xml:space="preserve">法定代表人（如适用） </w:t>
            </w:r>
          </w:p>
        </w:tc>
        <w:tc>
          <w:tcPr>
            <w:tcW w:w="59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D3D22AD">
            <w:pPr>
              <w:keepNext w:val="0"/>
              <w:keepLines w:val="0"/>
              <w:widowControl/>
              <w:suppressLineNumbers w:val="0"/>
              <w:spacing w:line="240" w:lineRule="auto"/>
              <w:ind w:left="0" w:firstLine="0" w:firstLineChars="0"/>
              <w:jc w:val="both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</w:tr>
      <w:tr w14:paraId="313624B5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6" w:hRule="atLeast"/>
        </w:trPr>
        <w:tc>
          <w:tcPr>
            <w:tcW w:w="3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06A0982">
            <w:pPr>
              <w:keepNext w:val="0"/>
              <w:keepLines w:val="0"/>
              <w:widowControl/>
              <w:suppressLineNumbers w:val="0"/>
              <w:spacing w:line="240" w:lineRule="auto"/>
              <w:ind w:left="240" w:leftChars="100" w:firstLine="0" w:firstLineChars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highlight w:val="none"/>
                <w:lang w:val="en-US" w:eastAsia="zh-CN" w:bidi="ar"/>
              </w:rPr>
              <w:t xml:space="preserve">联系人 </w:t>
            </w:r>
          </w:p>
        </w:tc>
        <w:tc>
          <w:tcPr>
            <w:tcW w:w="59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0696554">
            <w:pPr>
              <w:keepNext w:val="0"/>
              <w:keepLines w:val="0"/>
              <w:widowControl/>
              <w:suppressLineNumbers w:val="0"/>
              <w:spacing w:line="240" w:lineRule="auto"/>
              <w:ind w:left="0" w:firstLine="0" w:firstLineChars="0"/>
              <w:jc w:val="both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</w:tr>
      <w:tr w14:paraId="34528E8E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6" w:hRule="atLeast"/>
        </w:trPr>
        <w:tc>
          <w:tcPr>
            <w:tcW w:w="3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496DC86">
            <w:pPr>
              <w:keepNext w:val="0"/>
              <w:keepLines w:val="0"/>
              <w:widowControl/>
              <w:suppressLineNumbers w:val="0"/>
              <w:spacing w:line="240" w:lineRule="auto"/>
              <w:ind w:left="240" w:leftChars="100" w:firstLine="0" w:firstLineChars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highlight w:val="none"/>
                <w:lang w:val="en-US" w:eastAsia="zh-CN" w:bidi="ar"/>
              </w:rPr>
              <w:t xml:space="preserve">联系电话（手机） </w:t>
            </w:r>
          </w:p>
        </w:tc>
        <w:tc>
          <w:tcPr>
            <w:tcW w:w="59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6EA0846">
            <w:pPr>
              <w:keepNext w:val="0"/>
              <w:keepLines w:val="0"/>
              <w:widowControl/>
              <w:suppressLineNumbers w:val="0"/>
              <w:spacing w:line="240" w:lineRule="auto"/>
              <w:ind w:left="0" w:firstLine="0" w:firstLineChars="0"/>
              <w:jc w:val="both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</w:tr>
      <w:tr w14:paraId="13161781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6" w:hRule="atLeast"/>
        </w:trPr>
        <w:tc>
          <w:tcPr>
            <w:tcW w:w="3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E856C17">
            <w:pPr>
              <w:keepNext w:val="0"/>
              <w:keepLines w:val="0"/>
              <w:widowControl/>
              <w:suppressLineNumbers w:val="0"/>
              <w:spacing w:line="240" w:lineRule="auto"/>
              <w:ind w:left="240" w:leftChars="100" w:firstLine="0" w:firstLineChars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highlight w:val="none"/>
                <w:lang w:val="en-US" w:eastAsia="zh-CN" w:bidi="ar"/>
              </w:rPr>
              <w:t xml:space="preserve">电子邮箱 </w:t>
            </w:r>
          </w:p>
        </w:tc>
        <w:tc>
          <w:tcPr>
            <w:tcW w:w="59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B0D96C4">
            <w:pPr>
              <w:keepNext w:val="0"/>
              <w:keepLines w:val="0"/>
              <w:widowControl/>
              <w:suppressLineNumbers w:val="0"/>
              <w:spacing w:line="240" w:lineRule="auto"/>
              <w:ind w:left="0" w:firstLine="0" w:firstLineChars="0"/>
              <w:jc w:val="both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</w:tr>
      <w:tr w14:paraId="3E2DE2F8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6" w:hRule="atLeast"/>
        </w:trPr>
        <w:tc>
          <w:tcPr>
            <w:tcW w:w="3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3428D86">
            <w:pPr>
              <w:keepNext w:val="0"/>
              <w:keepLines w:val="0"/>
              <w:widowControl/>
              <w:suppressLineNumbers w:val="0"/>
              <w:spacing w:line="240" w:lineRule="auto"/>
              <w:ind w:left="240" w:leftChars="100" w:firstLine="0" w:firstLineChars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highlight w:val="none"/>
                <w:lang w:val="en-US" w:eastAsia="zh-CN" w:bidi="ar"/>
              </w:rPr>
              <w:t>通讯地址</w:t>
            </w:r>
          </w:p>
        </w:tc>
        <w:tc>
          <w:tcPr>
            <w:tcW w:w="59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6570C35">
            <w:pPr>
              <w:keepNext w:val="0"/>
              <w:keepLines w:val="0"/>
              <w:widowControl/>
              <w:suppressLineNumbers w:val="0"/>
              <w:spacing w:line="240" w:lineRule="auto"/>
              <w:ind w:left="0" w:firstLine="0" w:firstLineChars="0"/>
              <w:jc w:val="both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</w:tr>
      <w:tr w14:paraId="4B534FD0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26" w:hRule="atLeast"/>
        </w:trPr>
        <w:tc>
          <w:tcPr>
            <w:tcW w:w="3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7CD8C01">
            <w:pPr>
              <w:keepNext w:val="0"/>
              <w:keepLines w:val="0"/>
              <w:widowControl/>
              <w:suppressLineNumbers w:val="0"/>
              <w:spacing w:line="240" w:lineRule="auto"/>
              <w:ind w:left="240" w:leftChars="100" w:firstLine="0" w:firstLineChars="0"/>
              <w:jc w:val="both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三、</w:t>
            </w:r>
            <w:r>
              <w:rPr>
                <w:rFonts w:ascii="宋体" w:hAnsi="宋体" w:eastAsia="宋体" w:cs="宋体"/>
                <w:sz w:val="24"/>
                <w:szCs w:val="24"/>
                <w:highlight w:val="none"/>
              </w:rPr>
              <w:t>经营业态或用途</w:t>
            </w:r>
          </w:p>
        </w:tc>
        <w:tc>
          <w:tcPr>
            <w:tcW w:w="59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C26796B">
            <w:pPr>
              <w:keepNext w:val="0"/>
              <w:keepLines w:val="0"/>
              <w:widowControl/>
              <w:suppressLineNumbers w:val="0"/>
              <w:spacing w:line="240" w:lineRule="auto"/>
              <w:ind w:left="0" w:firstLine="0" w:firstLineChars="0"/>
              <w:jc w:val="both"/>
              <w:textAlignment w:val="center"/>
              <w:rPr>
                <w:rFonts w:hint="default" w:asciiTheme="minorEastAsia" w:hAnsiTheme="minorEastAsia" w:eastAsiaTheme="minorEastAsia" w:cstheme="minorEastAsia"/>
                <w:b w:val="0"/>
                <w:bCs w:val="0"/>
                <w:i w:val="0"/>
                <w:color w:val="auto"/>
                <w:kern w:val="0"/>
                <w:sz w:val="24"/>
                <w:szCs w:val="24"/>
                <w:highlight w:val="none"/>
                <w:u w:val="single"/>
                <w:lang w:val="en-US" w:eastAsia="zh-CN" w:bidi="ar"/>
              </w:rPr>
            </w:pPr>
          </w:p>
        </w:tc>
      </w:tr>
      <w:tr w14:paraId="5A3F00DB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79" w:hRule="atLeast"/>
        </w:trPr>
        <w:tc>
          <w:tcPr>
            <w:tcW w:w="894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F29C245">
            <w:pPr>
              <w:keepNext w:val="0"/>
              <w:keepLines w:val="0"/>
              <w:widowControl/>
              <w:suppressLineNumbers w:val="0"/>
              <w:spacing w:line="240" w:lineRule="auto"/>
              <w:ind w:left="0" w:firstLine="0" w:firstLineChars="0"/>
              <w:jc w:val="left"/>
              <w:textAlignment w:val="center"/>
              <w:rPr>
                <w:rFonts w:ascii="宋体" w:hAnsi="宋体" w:eastAsia="宋体" w:cs="宋体"/>
                <w:sz w:val="24"/>
                <w:szCs w:val="24"/>
                <w:highlight w:val="none"/>
              </w:rPr>
            </w:pPr>
            <w:r>
              <w:rPr>
                <w:rFonts w:ascii="宋体" w:hAnsi="宋体" w:eastAsia="宋体" w:cs="宋体"/>
                <w:sz w:val="24"/>
                <w:szCs w:val="24"/>
                <w:highlight w:val="none"/>
              </w:rPr>
              <w:t>承诺声明：本人（单位）承诺所填写信息真实、准确、完整。如有虚假，愿承担由此产生的一切后果。</w:t>
            </w:r>
          </w:p>
          <w:p w14:paraId="599039DF">
            <w:pPr>
              <w:spacing w:line="240" w:lineRule="auto"/>
              <w:ind w:left="0" w:firstLine="0" w:firstLineChars="0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  <w:p w14:paraId="70C3B980">
            <w:pPr>
              <w:spacing w:line="240" w:lineRule="auto"/>
              <w:ind w:left="0" w:firstLine="0" w:firstLineChars="0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                                                      单位名称：</w:t>
            </w:r>
          </w:p>
          <w:p w14:paraId="755BE56D">
            <w:pPr>
              <w:spacing w:line="240" w:lineRule="auto"/>
              <w:ind w:left="0" w:firstLine="0" w:firstLineChars="0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                                                    （加盖公章）</w:t>
            </w:r>
          </w:p>
          <w:p w14:paraId="24E14DAA">
            <w:pPr>
              <w:spacing w:line="240" w:lineRule="auto"/>
              <w:ind w:left="0" w:firstLine="0" w:firstLineChars="0"/>
              <w:rPr>
                <w:rFonts w:hint="eastAsia" w:asciiTheme="minorEastAsia" w:hAnsiTheme="minorEastAsia" w:eastAsiaTheme="minorEastAsia" w:cstheme="minorEastAsia"/>
                <w:sz w:val="21"/>
                <w:highlight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                                                       日   期：</w:t>
            </w:r>
          </w:p>
          <w:p w14:paraId="1B950EFA">
            <w:pPr>
              <w:keepNext w:val="0"/>
              <w:keepLines w:val="0"/>
              <w:widowControl/>
              <w:suppressLineNumbers w:val="0"/>
              <w:spacing w:line="240" w:lineRule="auto"/>
              <w:ind w:left="0" w:firstLine="0" w:firstLineChars="0"/>
              <w:jc w:val="left"/>
              <w:textAlignment w:val="center"/>
              <w:rPr>
                <w:rFonts w:hint="default" w:ascii="宋体" w:hAnsi="宋体" w:eastAsia="宋体" w:cs="宋体"/>
                <w:sz w:val="24"/>
                <w:szCs w:val="24"/>
                <w:highlight w:val="none"/>
                <w:lang w:val="en-US" w:eastAsia="zh-CN"/>
              </w:rPr>
            </w:pPr>
          </w:p>
        </w:tc>
      </w:tr>
      <w:tr w14:paraId="4DFF8AB4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52" w:hRule="atLeast"/>
        </w:trPr>
        <w:tc>
          <w:tcPr>
            <w:tcW w:w="3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1DFFAFB">
            <w:pPr>
              <w:keepNext w:val="0"/>
              <w:keepLines w:val="0"/>
              <w:widowControl/>
              <w:suppressLineNumbers w:val="0"/>
              <w:spacing w:line="240" w:lineRule="auto"/>
              <w:ind w:left="0" w:firstLine="0" w:firstLineChars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备注栏</w:t>
            </w:r>
          </w:p>
        </w:tc>
        <w:tc>
          <w:tcPr>
            <w:tcW w:w="59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06B409D">
            <w:pPr>
              <w:keepNext w:val="0"/>
              <w:keepLines w:val="0"/>
              <w:widowControl/>
              <w:suppressLineNumbers w:val="0"/>
              <w:spacing w:line="240" w:lineRule="auto"/>
              <w:ind w:left="0" w:firstLine="0" w:firstLineChars="0"/>
              <w:jc w:val="left"/>
              <w:textAlignment w:val="center"/>
              <w:rPr>
                <w:rFonts w:hint="default" w:asciiTheme="minorEastAsia" w:hAnsiTheme="minorEastAsia" w:eastAsiaTheme="minorEastAsia" w:cstheme="minorEastAsia"/>
                <w:b w:val="0"/>
                <w:bCs w:val="0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请提供身份证、营业执照复印件并加盖公章。</w:t>
            </w:r>
          </w:p>
        </w:tc>
      </w:tr>
    </w:tbl>
    <w:p w14:paraId="1A4CB42A">
      <w:pPr>
        <w:ind w:left="0" w:leftChars="0" w:firstLine="0" w:firstLineChars="0"/>
        <w:jc w:val="both"/>
        <w:rPr>
          <w:rFonts w:hint="eastAsia" w:ascii="仿宋" w:hAnsi="仿宋" w:eastAsia="仿宋" w:cs="仿宋"/>
          <w:sz w:val="24"/>
          <w:szCs w:val="24"/>
          <w:highlight w:val="none"/>
          <w:lang w:val="en-US" w:eastAsia="zh-CN"/>
        </w:rPr>
      </w:pPr>
    </w:p>
    <w:p w14:paraId="02F1EAFE">
      <w:pPr>
        <w:ind w:left="0" w:leftChars="0" w:firstLine="0" w:firstLineChars="0"/>
      </w:pPr>
    </w:p>
    <w:sectPr>
      <w:headerReference r:id="rId6" w:type="default"/>
      <w:footerReference r:id="rId7" w:type="default"/>
      <w:pgSz w:w="11906" w:h="16838"/>
      <w:pgMar w:top="1418" w:right="1418" w:bottom="1418" w:left="1418" w:header="851" w:footer="851" w:gutter="0"/>
      <w:pgNumType w:fmt="decimal"/>
      <w:cols w:space="425" w:num="1"/>
      <w:docGrid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hanging="1200"/>
      </w:pPr>
      <w:r>
        <w:separator/>
      </w:r>
    </w:p>
  </w:endnote>
  <w:endnote w:type="continuationSeparator" w:id="1">
    <w:p>
      <w:pPr>
        <w:spacing w:line="240" w:lineRule="auto"/>
        <w:ind w:hanging="120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Batang">
    <w:altName w:val="Malgun Gothic"/>
    <w:panose1 w:val="02030600000101010101"/>
    <w:charset w:val="81"/>
    <w:family w:val="roman"/>
    <w:pitch w:val="default"/>
    <w:sig w:usb0="00000000" w:usb1="00000000" w:usb2="00000030" w:usb3="00000000" w:csb0="4008009F" w:csb1="DFD70000"/>
  </w:font>
  <w:font w:name="Malgun Gothic">
    <w:panose1 w:val="020B0503020000020004"/>
    <w:charset w:val="81"/>
    <w:family w:val="auto"/>
    <w:pitch w:val="default"/>
    <w:sig w:usb0="9000002F" w:usb1="29D77CFB" w:usb2="00000012" w:usb3="00000000" w:csb0="00080001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51C3716">
    <w:pPr>
      <w:pStyle w:val="2"/>
      <w:ind w:left="0" w:firstLine="0" w:firstLineChars="0"/>
      <w:jc w:val="center"/>
    </w:pPr>
    <w:r>
      <w:rPr>
        <w:sz w:val="18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5" name="文本框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3D142AC2">
                          <w:pPr>
                            <w:pStyle w:val="2"/>
                            <w:ind w:left="0" w:firstLine="0" w:firstLineChars="0"/>
                            <w:jc w:val="center"/>
                          </w:pPr>
                          <w:r>
                            <w:rPr>
                              <w:rFonts w:hint="eastAsia" w:ascii="仿宋_GB2312" w:eastAsia="仿宋_GB2312"/>
                              <w:sz w:val="24"/>
                              <w:szCs w:val="24"/>
                              <w:lang w:val="zh-CN"/>
                            </w:rPr>
                            <w:fldChar w:fldCharType="begin"/>
                          </w:r>
                          <w:r>
                            <w:rPr>
                              <w:rFonts w:hint="eastAsia" w:ascii="仿宋_GB2312" w:eastAsia="仿宋_GB2312"/>
                              <w:sz w:val="24"/>
                              <w:szCs w:val="24"/>
                              <w:lang w:val="zh-CN"/>
                            </w:rPr>
                            <w:instrText xml:space="preserve"> PAGE </w:instrText>
                          </w:r>
                          <w:r>
                            <w:rPr>
                              <w:rFonts w:hint="eastAsia" w:ascii="仿宋_GB2312" w:eastAsia="仿宋_GB2312"/>
                              <w:sz w:val="24"/>
                              <w:szCs w:val="24"/>
                              <w:lang w:val="zh-CN"/>
                            </w:rPr>
                            <w:fldChar w:fldCharType="separate"/>
                          </w:r>
                          <w:r>
                            <w:rPr>
                              <w:rFonts w:ascii="仿宋_GB2312" w:eastAsia="仿宋_GB2312"/>
                              <w:sz w:val="24"/>
                              <w:szCs w:val="24"/>
                              <w:lang w:val="zh-CN"/>
                            </w:rPr>
                            <w:t>11</w:t>
                          </w:r>
                          <w:r>
                            <w:rPr>
                              <w:rFonts w:hint="eastAsia" w:ascii="仿宋_GB2312" w:eastAsia="仿宋_GB2312"/>
                              <w:sz w:val="24"/>
                              <w:szCs w:val="24"/>
                              <w:lang w:val="zh-CN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0288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CzSVju0AAAAAUBAAAPAAAAAAAAAAEAIAAAACIAAABkcnMvZG93bnJldi54bWxQSwECFAAU&#10;AAAACACHTuJAf46tETICAABhBAAADgAAAAAAAAABACAAAAAfAQAAZHJzL2Uyb0RvYy54bWxQSwUG&#10;AAAAAAYABgBZAQAAww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3D142AC2">
                    <w:pPr>
                      <w:pStyle w:val="2"/>
                      <w:ind w:left="0" w:firstLine="0" w:firstLineChars="0"/>
                      <w:jc w:val="center"/>
                    </w:pPr>
                    <w:r>
                      <w:rPr>
                        <w:rFonts w:hint="eastAsia" w:ascii="仿宋_GB2312" w:eastAsia="仿宋_GB2312"/>
                        <w:sz w:val="24"/>
                        <w:szCs w:val="24"/>
                        <w:lang w:val="zh-CN"/>
                      </w:rPr>
                      <w:fldChar w:fldCharType="begin"/>
                    </w:r>
                    <w:r>
                      <w:rPr>
                        <w:rFonts w:hint="eastAsia" w:ascii="仿宋_GB2312" w:eastAsia="仿宋_GB2312"/>
                        <w:sz w:val="24"/>
                        <w:szCs w:val="24"/>
                        <w:lang w:val="zh-CN"/>
                      </w:rPr>
                      <w:instrText xml:space="preserve"> PAGE </w:instrText>
                    </w:r>
                    <w:r>
                      <w:rPr>
                        <w:rFonts w:hint="eastAsia" w:ascii="仿宋_GB2312" w:eastAsia="仿宋_GB2312"/>
                        <w:sz w:val="24"/>
                        <w:szCs w:val="24"/>
                        <w:lang w:val="zh-CN"/>
                      </w:rPr>
                      <w:fldChar w:fldCharType="separate"/>
                    </w:r>
                    <w:r>
                      <w:rPr>
                        <w:rFonts w:ascii="仿宋_GB2312" w:eastAsia="仿宋_GB2312"/>
                        <w:sz w:val="24"/>
                        <w:szCs w:val="24"/>
                        <w:lang w:val="zh-CN"/>
                      </w:rPr>
                      <w:t>11</w:t>
                    </w:r>
                    <w:r>
                      <w:rPr>
                        <w:rFonts w:hint="eastAsia" w:ascii="仿宋_GB2312" w:eastAsia="仿宋_GB2312"/>
                        <w:sz w:val="24"/>
                        <w:szCs w:val="24"/>
                        <w:lang w:val="zh-CN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4442DFE">
    <w:pPr>
      <w:pStyle w:val="2"/>
      <w:ind w:left="0" w:firstLine="0" w:firstLineChars="0"/>
      <w:jc w:val="center"/>
      <w:rPr>
        <w:rFonts w:ascii="仿宋_GB2312" w:eastAsia="仿宋_GB2312"/>
        <w:sz w:val="24"/>
        <w:szCs w:val="24"/>
      </w:rPr>
    </w:pPr>
    <w:r>
      <w:rPr>
        <w:sz w:val="24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21C2704">
                          <w:pPr>
                            <w:pStyle w:val="2"/>
                            <w:ind w:left="0" w:firstLine="0" w:firstLineChars="0"/>
                            <w:jc w:val="center"/>
                          </w:pPr>
                          <w:r>
                            <w:rPr>
                              <w:rFonts w:hint="eastAsia" w:ascii="仿宋_GB2312" w:eastAsia="仿宋_GB2312"/>
                              <w:sz w:val="24"/>
                              <w:szCs w:val="24"/>
                              <w:lang w:val="zh-CN"/>
                            </w:rPr>
                            <w:fldChar w:fldCharType="begin"/>
                          </w:r>
                          <w:r>
                            <w:rPr>
                              <w:rFonts w:hint="eastAsia" w:ascii="仿宋_GB2312" w:eastAsia="仿宋_GB2312"/>
                              <w:sz w:val="24"/>
                              <w:szCs w:val="24"/>
                              <w:lang w:val="zh-CN"/>
                            </w:rPr>
                            <w:instrText xml:space="preserve"> PAGE </w:instrText>
                          </w:r>
                          <w:r>
                            <w:rPr>
                              <w:rFonts w:hint="eastAsia" w:ascii="仿宋_GB2312" w:eastAsia="仿宋_GB2312"/>
                              <w:sz w:val="24"/>
                              <w:szCs w:val="24"/>
                              <w:lang w:val="zh-CN"/>
                            </w:rPr>
                            <w:fldChar w:fldCharType="separate"/>
                          </w:r>
                          <w:r>
                            <w:rPr>
                              <w:rFonts w:ascii="仿宋_GB2312" w:eastAsia="仿宋_GB2312"/>
                              <w:sz w:val="24"/>
                              <w:szCs w:val="24"/>
                              <w:lang w:val="zh-CN"/>
                            </w:rPr>
                            <w:t>162</w:t>
                          </w:r>
                          <w:r>
                            <w:rPr>
                              <w:rFonts w:hint="eastAsia" w:ascii="仿宋_GB2312" w:eastAsia="仿宋_GB2312"/>
                              <w:sz w:val="24"/>
                              <w:szCs w:val="24"/>
                              <w:lang w:val="zh-CN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221C2704">
                    <w:pPr>
                      <w:pStyle w:val="2"/>
                      <w:ind w:left="0" w:firstLine="0" w:firstLineChars="0"/>
                      <w:jc w:val="center"/>
                    </w:pPr>
                    <w:r>
                      <w:rPr>
                        <w:rFonts w:hint="eastAsia" w:ascii="仿宋_GB2312" w:eastAsia="仿宋_GB2312"/>
                        <w:sz w:val="24"/>
                        <w:szCs w:val="24"/>
                        <w:lang w:val="zh-CN"/>
                      </w:rPr>
                      <w:fldChar w:fldCharType="begin"/>
                    </w:r>
                    <w:r>
                      <w:rPr>
                        <w:rFonts w:hint="eastAsia" w:ascii="仿宋_GB2312" w:eastAsia="仿宋_GB2312"/>
                        <w:sz w:val="24"/>
                        <w:szCs w:val="24"/>
                        <w:lang w:val="zh-CN"/>
                      </w:rPr>
                      <w:instrText xml:space="preserve"> PAGE </w:instrText>
                    </w:r>
                    <w:r>
                      <w:rPr>
                        <w:rFonts w:hint="eastAsia" w:ascii="仿宋_GB2312" w:eastAsia="仿宋_GB2312"/>
                        <w:sz w:val="24"/>
                        <w:szCs w:val="24"/>
                        <w:lang w:val="zh-CN"/>
                      </w:rPr>
                      <w:fldChar w:fldCharType="separate"/>
                    </w:r>
                    <w:r>
                      <w:rPr>
                        <w:rFonts w:ascii="仿宋_GB2312" w:eastAsia="仿宋_GB2312"/>
                        <w:sz w:val="24"/>
                        <w:szCs w:val="24"/>
                        <w:lang w:val="zh-CN"/>
                      </w:rPr>
                      <w:t>162</w:t>
                    </w:r>
                    <w:r>
                      <w:rPr>
                        <w:rFonts w:hint="eastAsia" w:ascii="仿宋_GB2312" w:eastAsia="仿宋_GB2312"/>
                        <w:sz w:val="24"/>
                        <w:szCs w:val="24"/>
                        <w:lang w:val="zh-CN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360" w:lineRule="auto"/>
        <w:ind w:hanging="1200"/>
      </w:pPr>
      <w:r>
        <w:separator/>
      </w:r>
    </w:p>
  </w:footnote>
  <w:footnote w:type="continuationSeparator" w:id="1">
    <w:p>
      <w:pPr>
        <w:spacing w:line="360" w:lineRule="auto"/>
        <w:ind w:hanging="120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D0D6BED">
    <w:pPr>
      <w:pStyle w:val="3"/>
      <w:pBdr>
        <w:bottom w:val="none" w:color="auto" w:sz="0" w:space="0"/>
      </w:pBdr>
      <w:ind w:left="0" w:firstLine="0" w:firstLineChars="0"/>
      <w:rPr>
        <w:rFonts w:ascii="仿宋_GB2312" w:hAnsi="仿宋_GB2312" w:eastAsia="仿宋_GB2312"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17A76A7"/>
    <w:rsid w:val="3C106FD0"/>
    <w:rsid w:val="519452E8"/>
    <w:rsid w:val="67DB1B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iPriority="99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360" w:lineRule="auto"/>
      <w:ind w:left="500" w:hanging="500" w:hangingChars="500"/>
      <w:jc w:val="both"/>
    </w:pPr>
    <w:rPr>
      <w:rFonts w:ascii="Times New Roman" w:hAnsi="Times New Roman" w:eastAsia="宋体" w:cs="Times New Roman"/>
      <w:kern w:val="2"/>
      <w:sz w:val="24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customStyle="1" w:styleId="6">
    <w:name w:val="列出段落1"/>
    <w:basedOn w:val="1"/>
    <w:qFormat/>
    <w:uiPriority w:val="34"/>
    <w:pPr>
      <w:spacing w:line="240" w:lineRule="auto"/>
      <w:ind w:left="0" w:firstLine="420" w:firstLineChars="200"/>
    </w:pPr>
    <w:rPr>
      <w:sz w:val="21"/>
    </w:rPr>
  </w:style>
  <w:style w:type="paragraph" w:styleId="7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1.xml"/><Relationship Id="rId8" Type="http://schemas.openxmlformats.org/officeDocument/2006/relationships/theme" Target="theme/theme1.xml"/><Relationship Id="rId7" Type="http://schemas.openxmlformats.org/officeDocument/2006/relationships/footer" Target="footer2.xml"/><Relationship Id="rId6" Type="http://schemas.openxmlformats.org/officeDocument/2006/relationships/header" Target="header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488</Words>
  <Characters>515</Characters>
  <Lines>0</Lines>
  <Paragraphs>0</Paragraphs>
  <TotalTime>0</TotalTime>
  <ScaleCrop>false</ScaleCrop>
  <LinksUpToDate>false</LinksUpToDate>
  <CharactersWithSpaces>704</CharactersWithSpaces>
  <Application>WPS Office_12.1.0.21915_F1E327BC-269C-435d-A152-05C5408002CA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2025-11-05T02:46:00Z</dcterms:created>
  <dc:creator>102640</dc:creator>
  <cp:lastModifiedBy>宋艳霞</cp:lastModifiedBy>
  <dcterms:modified xsi:type="dcterms:W3CDTF">2025-11-05T07:12:18Z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2052-12.1.0.21915</vt:lpwstr>
  </property>
  <property fmtid="{D5CDD505-2E9C-101B-9397-08002B2CF9AE}" pid="3" name="KSOTemplateDocerSaveRecord">
    <vt:lpwstr>eyJoZGlkIjoiNDczZDI0YzkwNzcwNGYxODEyOGE5ZGY0ODBiZThkMWIiLCJ1c2VySWQiOiI1MTE5NTIxMDIifQ==</vt:lpwstr>
  </property>
  <property fmtid="{D5CDD505-2E9C-101B-9397-08002B2CF9AE}" pid="4" name="ICV">
    <vt:lpwstr>E780CB573C10417B9AFAE5CDD126C885_12</vt:lpwstr>
  </property>
</Properties>
</file>